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812D3D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KO/32/3213/2/2014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04.02.2014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2D3D">
              <w:rPr>
                <w:rFonts w:ascii="Arial" w:hAnsi="Arial" w:cs="Arial"/>
                <w:i/>
                <w:iCs/>
                <w:sz w:val="18"/>
                <w:szCs w:val="18"/>
              </w:rPr>
              <w:t>z 2013r., poz.907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D26890">
        <w:rPr>
          <w:rFonts w:ascii="Times New Roman" w:hAnsi="Times New Roman" w:cs="Times New Roman"/>
        </w:rPr>
        <w:t xml:space="preserve">              </w:t>
      </w:r>
      <w:r w:rsidR="00812D3D">
        <w:rPr>
          <w:rFonts w:ascii="Times New Roman" w:hAnsi="Times New Roman" w:cs="Times New Roman"/>
          <w:b/>
        </w:rPr>
        <w:t xml:space="preserve">Kwalifikacja wstępna przyspieszona w zakresie przewozu osób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Kwalifikacja wstępna przyspieszona w zakresie przewozu osób”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8909F7">
        <w:rPr>
          <w:rFonts w:ascii="Times New Roman" w:hAnsi="Times New Roman" w:cs="Times New Roman"/>
        </w:rPr>
        <w:t xml:space="preserve">zarejestrowanej </w:t>
      </w:r>
      <w:r w:rsidR="00812D3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Pr="00F85AF9" w:rsidRDefault="00812D3D" w:rsidP="00812D3D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>
        <w:rPr>
          <w:rFonts w:ascii="Times New Roman" w:hAnsi="Times New Roman" w:cs="Times New Roman"/>
        </w:rPr>
        <w:t>uzyskanie przez uczestników uprawnień oraz wiedzy i umiejętności  praktycznych niezbędnych do podjęcia pracy zgodnie z uzyskanymi kwalifikacjami.</w:t>
      </w:r>
    </w:p>
    <w:p w:rsidR="00812D3D" w:rsidRPr="001A268E" w:rsidRDefault="00812D3D" w:rsidP="00812D3D">
      <w:pPr>
        <w:pStyle w:val="Akapitzlist"/>
        <w:rPr>
          <w:rFonts w:ascii="Times New Roman" w:hAnsi="Times New Roman" w:cs="Times New Roman"/>
        </w:rPr>
      </w:pPr>
    </w:p>
    <w:p w:rsidR="00812D3D" w:rsidRDefault="00812D3D" w:rsidP="00812D3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 szkolenia 1 osoby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140</w:t>
      </w:r>
      <w:r w:rsidRPr="00A65E6A">
        <w:rPr>
          <w:rFonts w:ascii="Times New Roman" w:hAnsi="Times New Roman" w:cs="Times New Roman"/>
          <w:b/>
        </w:rPr>
        <w:t xml:space="preserve"> godzin</w:t>
      </w:r>
    </w:p>
    <w:p w:rsidR="00812D3D" w:rsidRPr="001A268E" w:rsidRDefault="00812D3D" w:rsidP="00812D3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812D3D" w:rsidRPr="00812D3D" w:rsidRDefault="00812D3D" w:rsidP="00812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Pr="00812D3D">
        <w:rPr>
          <w:rFonts w:ascii="Times New Roman" w:hAnsi="Times New Roman" w:cs="Times New Roman"/>
          <w:b/>
        </w:rPr>
        <w:t xml:space="preserve">Wymagane jest, aby zajęcia odbywały się w godzinach w przedziale między 08:00,                      </w:t>
      </w:r>
    </w:p>
    <w:p w:rsidR="00812D3D" w:rsidRDefault="00812D3D" w:rsidP="00812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2D3D">
        <w:rPr>
          <w:rFonts w:ascii="Times New Roman" w:hAnsi="Times New Roman" w:cs="Times New Roman"/>
          <w:b/>
        </w:rPr>
        <w:t xml:space="preserve">                   a 18:00 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Default="00812D3D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luty- marzec 2014r.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203089" w:rsidRDefault="00203089" w:rsidP="00632C97">
      <w:pPr>
        <w:pStyle w:val="Akapitzlist"/>
        <w:rPr>
          <w:rFonts w:ascii="Times New Roman" w:hAnsi="Times New Roman" w:cs="Times New Roman"/>
        </w:rPr>
      </w:pPr>
    </w:p>
    <w:p w:rsidR="00203089" w:rsidRPr="008A20B8" w:rsidRDefault="00203089" w:rsidP="002030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203089" w:rsidRPr="007E5A4B" w:rsidRDefault="00203089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przed rozpoczęciem szkolenia skieruje osobę bezrobotną na badania lekarskie poprzedzające szkolenie</w:t>
      </w:r>
    </w:p>
    <w:p w:rsidR="00203089" w:rsidRPr="00632C97" w:rsidRDefault="00203089" w:rsidP="00203089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812D3D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szkolenie zakończone egzaminem państwowym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03089" w:rsidRPr="001A0A3C" w:rsidRDefault="00E2718F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203089">
        <w:rPr>
          <w:b/>
          <w:sz w:val="22"/>
        </w:rPr>
        <w:t>wzór</w:t>
      </w:r>
      <w:r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 z </w:t>
      </w:r>
      <w:r w:rsidR="00203089" w:rsidRPr="00646B18">
        <w:rPr>
          <w:b/>
          <w:u w:val="single"/>
        </w:rPr>
        <w:t>§75 ust. 3 Rozporządzenia Ministra Pracy i Polityki Społecznej z dnia 14 września 2010r. w sprawie standardów i warunków prowadzeni</w:t>
      </w:r>
      <w:r w:rsidR="00203089">
        <w:rPr>
          <w:b/>
          <w:u w:val="single"/>
        </w:rPr>
        <w:t xml:space="preserve">a usług rynku pracy </w:t>
      </w:r>
      <w:r w:rsidR="00203089" w:rsidRPr="00646B18">
        <w:rPr>
          <w:b/>
          <w:u w:val="single"/>
        </w:rPr>
        <w:t>(Dz. U z 2010r., Nr 177, poz. 1193 z późn. zm.),</w:t>
      </w:r>
      <w:r w:rsidR="00203089" w:rsidRPr="00A708BF">
        <w:rPr>
          <w:u w:val="single"/>
        </w:rPr>
        <w:t xml:space="preserve"> </w:t>
      </w:r>
      <w:r w:rsidR="00203089" w:rsidRPr="006A7460">
        <w:t>zawierający</w:t>
      </w:r>
      <w:r w:rsidR="00203089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1A0A3C">
        <w:rPr>
          <w:u w:val="single"/>
        </w:rPr>
        <w:t>W przypadku wydawania zaświadczenia zgodnego ze wzorem określonym w Rozporządzeniu MEN                           z 11 stycznia 2012r.</w:t>
      </w:r>
      <w:r w:rsidR="00203089" w:rsidRPr="001A0A3C">
        <w:rPr>
          <w:b/>
          <w:sz w:val="22"/>
          <w:u w:val="single"/>
        </w:rPr>
        <w:t xml:space="preserve"> należy dołączyć do niego suplement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E2718F" w:rsidRDefault="00203089" w:rsidP="00203089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przepisami, </w:t>
      </w:r>
      <w:r>
        <w:rPr>
          <w:b/>
          <w:szCs w:val="24"/>
          <w:u w:val="single"/>
        </w:rPr>
        <w:t>-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Pr="00812D3D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</w:p>
    <w:p w:rsidR="00812D3D" w:rsidRDefault="00812D3D" w:rsidP="00812D3D">
      <w:pPr>
        <w:pStyle w:val="Tekstpodstawowywcity31"/>
        <w:jc w:val="both"/>
        <w:rPr>
          <w:b/>
          <w:sz w:val="22"/>
        </w:rPr>
      </w:pPr>
    </w:p>
    <w:p w:rsidR="00812D3D" w:rsidRDefault="00812D3D" w:rsidP="00812D3D">
      <w:pPr>
        <w:pStyle w:val="Tekstpodstawowywcity31"/>
        <w:jc w:val="both"/>
        <w:rPr>
          <w:b/>
          <w:sz w:val="22"/>
        </w:rPr>
      </w:pPr>
    </w:p>
    <w:p w:rsidR="00812D3D" w:rsidRPr="00203089" w:rsidRDefault="00812D3D" w:rsidP="00812D3D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3089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12D3D" w:rsidRDefault="00812D3D" w:rsidP="00812D3D">
      <w:pPr>
        <w:pStyle w:val="Tekstpodstawowywcity31"/>
        <w:jc w:val="both"/>
        <w:rPr>
          <w:b/>
          <w:sz w:val="22"/>
        </w:rPr>
      </w:pPr>
    </w:p>
    <w:p w:rsidR="00812D3D" w:rsidRDefault="00812D3D" w:rsidP="00812D3D">
      <w:pPr>
        <w:pStyle w:val="Tekstpodstawowywcity31"/>
        <w:jc w:val="both"/>
        <w:rPr>
          <w:sz w:val="22"/>
        </w:rPr>
      </w:pP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203089" w:rsidRPr="00812D3D">
        <w:rPr>
          <w:b/>
          <w:sz w:val="22"/>
        </w:rPr>
        <w:t>załącznik nr 8 do formularza oferty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6C7A79">
        <w:rPr>
          <w:b/>
          <w:sz w:val="22"/>
        </w:rPr>
        <w:t>-załącznik nr 9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203089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03089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Pr="003145D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812D3D">
        <w:rPr>
          <w:rFonts w:ascii="Times New Roman" w:hAnsi="Times New Roman" w:cs="Times New Roman"/>
          <w:b/>
          <w:bCs/>
          <w:sz w:val="24"/>
          <w:szCs w:val="24"/>
        </w:rPr>
        <w:t xml:space="preserve"> 13.02.2014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Kwalifikacja wstępna przyspieszona w zakresie przewozu osób”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089" w:rsidRPr="00203089" w:rsidRDefault="00203089" w:rsidP="0020308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03089" w:rsidRPr="00B318A8" w:rsidRDefault="00203089" w:rsidP="00203089">
      <w:pPr>
        <w:pStyle w:val="NormalnyWeb"/>
        <w:jc w:val="both"/>
      </w:pPr>
      <w:r w:rsidRPr="00914C0A">
        <w:rPr>
          <w:bCs/>
          <w:color w:val="000000"/>
        </w:rPr>
        <w:t>Informujemy</w:t>
      </w:r>
      <w:r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Pr="00B318A8">
        <w:rPr>
          <w:color w:val="000000"/>
        </w:rPr>
        <w:t>zwracać się o dodatkowe informacje niezbędne przy dokonywaniu oceny.</w:t>
      </w:r>
    </w:p>
    <w:p w:rsidR="00203089" w:rsidRDefault="00203089" w:rsidP="00203089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  <w:r w:rsidR="00812D3D">
        <w:rPr>
          <w:rFonts w:ascii="Times New Roman" w:hAnsi="Times New Roman" w:cs="Times New Roman"/>
        </w:rPr>
        <w:t>.</w:t>
      </w:r>
    </w:p>
    <w:p w:rsidR="00812D3D" w:rsidRDefault="00812D3D" w:rsidP="00203089">
      <w:pPr>
        <w:jc w:val="both"/>
        <w:rPr>
          <w:rFonts w:ascii="Times New Roman" w:hAnsi="Times New Roman" w:cs="Times New Roman"/>
        </w:rPr>
      </w:pPr>
    </w:p>
    <w:p w:rsidR="00812D3D" w:rsidRDefault="00812D3D" w:rsidP="00203089">
      <w:pPr>
        <w:jc w:val="both"/>
        <w:rPr>
          <w:rFonts w:ascii="Times New Roman" w:hAnsi="Times New Roman" w:cs="Times New Roman"/>
        </w:rPr>
      </w:pPr>
    </w:p>
    <w:p w:rsidR="00812D3D" w:rsidRDefault="00812D3D" w:rsidP="00812D3D">
      <w:pPr>
        <w:spacing w:line="360" w:lineRule="auto"/>
        <w:rPr>
          <w:b/>
          <w:sz w:val="24"/>
          <w:szCs w:val="24"/>
        </w:rPr>
      </w:pPr>
    </w:p>
    <w:p w:rsidR="00812D3D" w:rsidRPr="00022305" w:rsidRDefault="00812D3D" w:rsidP="00812D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2305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12D3D" w:rsidRDefault="00812D3D" w:rsidP="00203089">
      <w:pPr>
        <w:jc w:val="both"/>
        <w:rPr>
          <w:rFonts w:ascii="Times New Roman" w:hAnsi="Times New Roman" w:cs="Times New Roman"/>
        </w:rPr>
      </w:pPr>
    </w:p>
    <w:p w:rsidR="00812D3D" w:rsidRPr="00203089" w:rsidRDefault="00812D3D" w:rsidP="00203089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203089" w:rsidRDefault="0020308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C1F" w:rsidRDefault="007A4C1F" w:rsidP="00F85AF9">
      <w:pPr>
        <w:spacing w:after="0" w:line="240" w:lineRule="auto"/>
      </w:pPr>
      <w:r>
        <w:separator/>
      </w:r>
    </w:p>
  </w:endnote>
  <w:endnote w:type="continuationSeparator" w:id="1">
    <w:p w:rsidR="007A4C1F" w:rsidRDefault="007A4C1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D62083">
        <w:pPr>
          <w:pStyle w:val="Stopka"/>
          <w:jc w:val="right"/>
        </w:pPr>
        <w:fldSimple w:instr=" PAGE   \* MERGEFORMAT ">
          <w:r w:rsidR="006910EB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C1F" w:rsidRDefault="007A4C1F" w:rsidP="00F85AF9">
      <w:pPr>
        <w:spacing w:after="0" w:line="240" w:lineRule="auto"/>
      </w:pPr>
      <w:r>
        <w:separator/>
      </w:r>
    </w:p>
  </w:footnote>
  <w:footnote w:type="continuationSeparator" w:id="1">
    <w:p w:rsidR="007A4C1F" w:rsidRDefault="007A4C1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F85AF9" w:rsidRPr="006B12F1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F85AF9" w:rsidRDefault="00F85A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2305"/>
    <w:rsid w:val="00042825"/>
    <w:rsid w:val="00082F63"/>
    <w:rsid w:val="00096B7E"/>
    <w:rsid w:val="00133809"/>
    <w:rsid w:val="0014045E"/>
    <w:rsid w:val="0014392E"/>
    <w:rsid w:val="00155369"/>
    <w:rsid w:val="0016367A"/>
    <w:rsid w:val="0019735F"/>
    <w:rsid w:val="001A268E"/>
    <w:rsid w:val="001A6219"/>
    <w:rsid w:val="00203089"/>
    <w:rsid w:val="002B5F1A"/>
    <w:rsid w:val="002C6EEC"/>
    <w:rsid w:val="00303F2D"/>
    <w:rsid w:val="00345CC4"/>
    <w:rsid w:val="00390741"/>
    <w:rsid w:val="003D277B"/>
    <w:rsid w:val="003D5995"/>
    <w:rsid w:val="003F2100"/>
    <w:rsid w:val="004242B2"/>
    <w:rsid w:val="00450DA2"/>
    <w:rsid w:val="0048793A"/>
    <w:rsid w:val="004A6199"/>
    <w:rsid w:val="004B605B"/>
    <w:rsid w:val="004F2123"/>
    <w:rsid w:val="00540862"/>
    <w:rsid w:val="005447DF"/>
    <w:rsid w:val="00552318"/>
    <w:rsid w:val="00596A3F"/>
    <w:rsid w:val="005A30AF"/>
    <w:rsid w:val="005B0D74"/>
    <w:rsid w:val="005B14DC"/>
    <w:rsid w:val="005B31DE"/>
    <w:rsid w:val="0060463A"/>
    <w:rsid w:val="00612182"/>
    <w:rsid w:val="00632C97"/>
    <w:rsid w:val="00682734"/>
    <w:rsid w:val="006910EB"/>
    <w:rsid w:val="006B7F4D"/>
    <w:rsid w:val="006C7A79"/>
    <w:rsid w:val="006E578C"/>
    <w:rsid w:val="00700DA7"/>
    <w:rsid w:val="007727C6"/>
    <w:rsid w:val="007A4C1F"/>
    <w:rsid w:val="007F3206"/>
    <w:rsid w:val="00804B81"/>
    <w:rsid w:val="00812D3D"/>
    <w:rsid w:val="0088348D"/>
    <w:rsid w:val="008909F7"/>
    <w:rsid w:val="008A20B8"/>
    <w:rsid w:val="009011DE"/>
    <w:rsid w:val="00914C0A"/>
    <w:rsid w:val="00941960"/>
    <w:rsid w:val="00995C73"/>
    <w:rsid w:val="00995E86"/>
    <w:rsid w:val="009C624E"/>
    <w:rsid w:val="009D4797"/>
    <w:rsid w:val="009E49EC"/>
    <w:rsid w:val="00A219B3"/>
    <w:rsid w:val="00A251CD"/>
    <w:rsid w:val="00A50D24"/>
    <w:rsid w:val="00A6789B"/>
    <w:rsid w:val="00A71572"/>
    <w:rsid w:val="00A723BD"/>
    <w:rsid w:val="00A756D3"/>
    <w:rsid w:val="00AE7B67"/>
    <w:rsid w:val="00B276CE"/>
    <w:rsid w:val="00B318A8"/>
    <w:rsid w:val="00B512C4"/>
    <w:rsid w:val="00B5402C"/>
    <w:rsid w:val="00B57C37"/>
    <w:rsid w:val="00B96E58"/>
    <w:rsid w:val="00C41E7E"/>
    <w:rsid w:val="00C56C29"/>
    <w:rsid w:val="00C663C1"/>
    <w:rsid w:val="00C66E4B"/>
    <w:rsid w:val="00C95B89"/>
    <w:rsid w:val="00CD4154"/>
    <w:rsid w:val="00CE0CE3"/>
    <w:rsid w:val="00CF58B1"/>
    <w:rsid w:val="00D26890"/>
    <w:rsid w:val="00D32C97"/>
    <w:rsid w:val="00D46B63"/>
    <w:rsid w:val="00D62083"/>
    <w:rsid w:val="00D71619"/>
    <w:rsid w:val="00D81F99"/>
    <w:rsid w:val="00DC24C9"/>
    <w:rsid w:val="00DD47A5"/>
    <w:rsid w:val="00E2718F"/>
    <w:rsid w:val="00E35029"/>
    <w:rsid w:val="00E75811"/>
    <w:rsid w:val="00E85A2B"/>
    <w:rsid w:val="00E935A4"/>
    <w:rsid w:val="00ED25E8"/>
    <w:rsid w:val="00ED3C9B"/>
    <w:rsid w:val="00F0658D"/>
    <w:rsid w:val="00F3290D"/>
    <w:rsid w:val="00F34F44"/>
    <w:rsid w:val="00F750D9"/>
    <w:rsid w:val="00F85AF9"/>
    <w:rsid w:val="00F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2013-06-06T08:37:00Z</cp:lastPrinted>
  <dcterms:created xsi:type="dcterms:W3CDTF">2014-02-04T07:09:00Z</dcterms:created>
  <dcterms:modified xsi:type="dcterms:W3CDTF">2014-02-04T07:09:00Z</dcterms:modified>
</cp:coreProperties>
</file>